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1738E" w14:textId="77777777" w:rsidR="00B7339B" w:rsidRPr="00B7339B" w:rsidRDefault="00B7339B" w:rsidP="00B7339B">
      <w:pPr>
        <w:pStyle w:val="CaseCaption"/>
        <w:rPr>
          <w:rFonts w:ascii="Times New Roman" w:hAnsi="Times New Roman" w:cs="Times New Roman"/>
          <w:bCs/>
          <w:color w:val="000000" w:themeColor="text1"/>
        </w:rPr>
      </w:pPr>
      <w:bookmarkStart w:id="0" w:name="CaseType"/>
      <w:r w:rsidRPr="00B7339B">
        <w:rPr>
          <w:rFonts w:ascii="Times New Roman" w:hAnsi="Times New Roman" w:cs="Times New Roman"/>
        </w:rPr>
        <w:t>Docket No.</w:t>
      </w:r>
      <w:bookmarkStart w:id="1" w:name="DocNo"/>
      <w:r w:rsidRPr="00B7339B">
        <w:rPr>
          <w:rFonts w:ascii="Times New Roman" w:hAnsi="Times New Roman" w:cs="Times New Roman"/>
        </w:rPr>
        <w:t xml:space="preserve"> 5537</w:t>
      </w:r>
      <w:bookmarkEnd w:id="0"/>
      <w:bookmarkEnd w:id="1"/>
      <w:r w:rsidRPr="00B7339B">
        <w:rPr>
          <w:rFonts w:ascii="Times New Roman" w:hAnsi="Times New Roman" w:cs="Times New Roman"/>
        </w:rPr>
        <w:t>8</w:t>
      </w:r>
    </w:p>
    <w:tbl>
      <w:tblPr>
        <w:tblW w:w="0" w:type="auto"/>
        <w:tblLook w:val="01E0" w:firstRow="1" w:lastRow="1" w:firstColumn="1" w:lastColumn="1" w:noHBand="0" w:noVBand="0"/>
        <w:tblCaption w:val="Case Caption"/>
      </w:tblPr>
      <w:tblGrid>
        <w:gridCol w:w="4590"/>
        <w:gridCol w:w="572"/>
        <w:gridCol w:w="4198"/>
      </w:tblGrid>
      <w:tr w:rsidR="00B7339B" w:rsidRPr="008647EB" w14:paraId="602439AF" w14:textId="77777777" w:rsidTr="00627663">
        <w:trPr>
          <w:trHeight w:val="576"/>
        </w:trPr>
        <w:tc>
          <w:tcPr>
            <w:tcW w:w="4590" w:type="dxa"/>
          </w:tcPr>
          <w:p w14:paraId="6AAACD73" w14:textId="77777777" w:rsidR="00B7339B" w:rsidRPr="00E710D3" w:rsidRDefault="00B7339B" w:rsidP="00627663">
            <w:pPr>
              <w:spacing w:after="0" w:line="240" w:lineRule="auto"/>
              <w:ind w:firstLine="0"/>
              <w:jc w:val="left"/>
              <w:rPr>
                <w:b/>
                <w:szCs w:val="20"/>
              </w:rPr>
            </w:pPr>
            <w:r w:rsidRPr="00C04727">
              <w:rPr>
                <w:b/>
                <w:caps/>
                <w:szCs w:val="20"/>
              </w:rPr>
              <w:t>APPLICATION OF GUADALUPE-BLANCO RIVER AUTHORITY AND UNDINE TEXAS, LLC FOR SALE, TRANSFER, OR MERGER OF FACILITIES AND CERTIFICATE RIGHTS IN CALHOUN COUNTY</w:t>
            </w:r>
          </w:p>
        </w:tc>
        <w:tc>
          <w:tcPr>
            <w:tcW w:w="572" w:type="dxa"/>
            <w:noWrap/>
          </w:tcPr>
          <w:p w14:paraId="35989DD4" w14:textId="77777777" w:rsidR="00B7339B" w:rsidRDefault="00B7339B" w:rsidP="00627663">
            <w:pPr>
              <w:spacing w:after="0" w:line="240" w:lineRule="auto"/>
              <w:ind w:firstLine="0"/>
              <w:rPr>
                <w:b/>
                <w:szCs w:val="20"/>
              </w:rPr>
            </w:pPr>
            <w:r>
              <w:rPr>
                <w:b/>
                <w:szCs w:val="20"/>
              </w:rPr>
              <w:t>§</w:t>
            </w:r>
          </w:p>
          <w:p w14:paraId="3AEB9AD1" w14:textId="77777777" w:rsidR="00B7339B" w:rsidRDefault="00B7339B" w:rsidP="00627663">
            <w:pPr>
              <w:spacing w:after="0" w:line="240" w:lineRule="auto"/>
              <w:ind w:firstLine="0"/>
              <w:rPr>
                <w:b/>
                <w:szCs w:val="20"/>
              </w:rPr>
            </w:pPr>
            <w:r>
              <w:rPr>
                <w:b/>
                <w:szCs w:val="20"/>
              </w:rPr>
              <w:t>§</w:t>
            </w:r>
          </w:p>
          <w:p w14:paraId="7B9F24BB" w14:textId="77777777" w:rsidR="00B7339B" w:rsidRDefault="00B7339B" w:rsidP="00627663">
            <w:pPr>
              <w:spacing w:after="0" w:line="240" w:lineRule="auto"/>
              <w:ind w:firstLine="0"/>
              <w:rPr>
                <w:b/>
                <w:szCs w:val="20"/>
              </w:rPr>
            </w:pPr>
            <w:r>
              <w:rPr>
                <w:b/>
                <w:szCs w:val="20"/>
              </w:rPr>
              <w:t>§</w:t>
            </w:r>
          </w:p>
          <w:p w14:paraId="23510DDA" w14:textId="77777777" w:rsidR="00B7339B" w:rsidRDefault="00B7339B" w:rsidP="00627663">
            <w:pPr>
              <w:spacing w:after="0" w:line="240" w:lineRule="auto"/>
              <w:ind w:firstLine="0"/>
              <w:rPr>
                <w:b/>
                <w:szCs w:val="20"/>
              </w:rPr>
            </w:pPr>
            <w:r>
              <w:rPr>
                <w:b/>
                <w:szCs w:val="20"/>
              </w:rPr>
              <w:t>§</w:t>
            </w:r>
          </w:p>
          <w:p w14:paraId="778D17AB" w14:textId="77777777" w:rsidR="00B7339B" w:rsidRDefault="00B7339B" w:rsidP="00627663">
            <w:pPr>
              <w:spacing w:after="0" w:line="240" w:lineRule="auto"/>
              <w:ind w:firstLine="0"/>
              <w:rPr>
                <w:b/>
                <w:szCs w:val="20"/>
              </w:rPr>
            </w:pPr>
            <w:r>
              <w:rPr>
                <w:b/>
                <w:szCs w:val="20"/>
              </w:rPr>
              <w:t>§</w:t>
            </w:r>
          </w:p>
          <w:p w14:paraId="7AD1F327" w14:textId="77777777" w:rsidR="00B7339B" w:rsidRPr="008647EB" w:rsidRDefault="00B7339B" w:rsidP="00627663">
            <w:pPr>
              <w:spacing w:after="0" w:line="240" w:lineRule="auto"/>
              <w:ind w:firstLine="0"/>
              <w:rPr>
                <w:b/>
                <w:szCs w:val="20"/>
              </w:rPr>
            </w:pPr>
            <w:r>
              <w:rPr>
                <w:b/>
                <w:szCs w:val="20"/>
              </w:rPr>
              <w:t>§</w:t>
            </w:r>
          </w:p>
        </w:tc>
        <w:tc>
          <w:tcPr>
            <w:tcW w:w="4198" w:type="dxa"/>
          </w:tcPr>
          <w:p w14:paraId="636A1F12" w14:textId="77777777" w:rsidR="00B7339B" w:rsidRPr="008647EB" w:rsidRDefault="00B7339B" w:rsidP="00627663">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7936D1C6" w14:textId="77777777" w:rsidR="00B7339B" w:rsidRPr="008647EB" w:rsidRDefault="00B7339B" w:rsidP="00627663">
            <w:pPr>
              <w:tabs>
                <w:tab w:val="center" w:pos="4770"/>
                <w:tab w:val="left" w:pos="5400"/>
              </w:tabs>
              <w:spacing w:after="0" w:line="240" w:lineRule="auto"/>
              <w:ind w:firstLine="0"/>
              <w:jc w:val="center"/>
              <w:rPr>
                <w:b/>
                <w:bCs/>
                <w:caps/>
                <w:szCs w:val="20"/>
              </w:rPr>
            </w:pPr>
          </w:p>
          <w:p w14:paraId="471A89C6" w14:textId="77777777" w:rsidR="00B7339B" w:rsidRPr="008647EB" w:rsidRDefault="00B7339B" w:rsidP="00627663">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73B80D99" w14:textId="77777777" w:rsidR="00690679" w:rsidRDefault="00690679" w:rsidP="00690679">
      <w:pPr>
        <w:spacing w:after="0" w:line="240" w:lineRule="auto"/>
        <w:ind w:firstLine="0"/>
        <w:jc w:val="center"/>
        <w:rPr>
          <w:b/>
          <w:caps/>
        </w:rPr>
      </w:pPr>
    </w:p>
    <w:p w14:paraId="2C0C8EF6" w14:textId="04CDA346" w:rsidR="00690679" w:rsidRPr="0031176C" w:rsidRDefault="00690679" w:rsidP="00690679">
      <w:pPr>
        <w:pStyle w:val="CaseCaption"/>
        <w:rPr>
          <w:rFonts w:ascii="Times New Roman" w:hAnsi="Times New Roman" w:cs="Times New Roman"/>
        </w:rPr>
      </w:pPr>
      <w:r w:rsidRPr="00690679">
        <w:rPr>
          <w:rFonts w:ascii="Times New Roman" w:hAnsi="Times New Roman" w:cs="Times New Roman"/>
        </w:rPr>
        <w:t xml:space="preserve">COMMISSION </w:t>
      </w:r>
      <w:r w:rsidRPr="0031176C">
        <w:rPr>
          <w:rFonts w:ascii="Times New Roman" w:hAnsi="Times New Roman" w:cs="Times New Roman"/>
        </w:rPr>
        <w:t xml:space="preserve">STAFF’S </w:t>
      </w:r>
      <w:r w:rsidR="0031176C" w:rsidRPr="0031176C">
        <w:rPr>
          <w:rFonts w:ascii="Times New Roman" w:hAnsi="Times New Roman" w:cs="Times New Roman"/>
        </w:rPr>
        <w:t>request for extension</w:t>
      </w:r>
    </w:p>
    <w:p w14:paraId="6E1B0300" w14:textId="65FB8EB1" w:rsidR="00690679" w:rsidRDefault="001B0B20" w:rsidP="00690679">
      <w:pPr>
        <w:spacing w:before="120"/>
      </w:pPr>
      <w:r w:rsidRPr="001B0B20">
        <w:t>On August 16, 2023, Guadalupe-Blanco River Authority (GBRA) and Undine Texas, LLC (Undine Texas) (collectively, Applicants) filed an application for the sale, transfer, or merger of facilities and certificate rights in Calhoun County under the provisions of Texas Water Code § 13.301 and 16 Texas Administrative Code § 24.239.</w:t>
      </w:r>
    </w:p>
    <w:p w14:paraId="1264F64A" w14:textId="46542640" w:rsidR="001B0B20" w:rsidRDefault="001B0B20" w:rsidP="00690679">
      <w:pPr>
        <w:spacing w:before="120"/>
      </w:pPr>
      <w:r w:rsidRPr="001B0B20">
        <w:t xml:space="preserve">On </w:t>
      </w:r>
      <w:r w:rsidR="0031176C">
        <w:t>June 9, 2025</w:t>
      </w:r>
      <w:r w:rsidRPr="001B0B20">
        <w:t xml:space="preserve">, Staff (Staff) of the Public Utility Commission of Texas (Commission) </w:t>
      </w:r>
      <w:r w:rsidR="0031176C">
        <w:t>filed its</w:t>
      </w:r>
      <w:r w:rsidRPr="001B0B20">
        <w:t xml:space="preserve"> recommendation on the sufficiency of closing documents and a propose</w:t>
      </w:r>
      <w:r w:rsidR="0031176C">
        <w:t>d</w:t>
      </w:r>
      <w:r w:rsidRPr="001B0B20">
        <w:t xml:space="preserve"> a procedural schedule</w:t>
      </w:r>
      <w:r w:rsidR="0031176C">
        <w:t>.</w:t>
      </w:r>
    </w:p>
    <w:p w14:paraId="21FB765E" w14:textId="77777777" w:rsidR="0031176C" w:rsidRPr="002F6B22" w:rsidRDefault="001B0B20" w:rsidP="0031176C">
      <w:pPr>
        <w:pStyle w:val="ListParagraph"/>
        <w:spacing w:line="360" w:lineRule="auto"/>
        <w:ind w:left="0"/>
        <w:jc w:val="center"/>
        <w:rPr>
          <w:b/>
        </w:rPr>
      </w:pPr>
      <w:r w:rsidRPr="001B0B20">
        <w:rPr>
          <w:b/>
          <w:bCs/>
        </w:rPr>
        <w:t>I.</w:t>
      </w:r>
      <w:r w:rsidRPr="001B0B20">
        <w:rPr>
          <w:b/>
          <w:bCs/>
        </w:rPr>
        <w:tab/>
      </w:r>
      <w:r w:rsidR="0031176C">
        <w:rPr>
          <w:b/>
        </w:rPr>
        <w:t xml:space="preserve">REQUEST FOR EXTENSION </w:t>
      </w:r>
    </w:p>
    <w:p w14:paraId="46F8C84B" w14:textId="3B506C95" w:rsidR="0031176C" w:rsidRDefault="0031176C" w:rsidP="0031176C">
      <w:pPr>
        <w:rPr>
          <w:highlight w:val="yellow"/>
        </w:rPr>
      </w:pPr>
      <w:r>
        <w:t xml:space="preserve">Pursuant to 16 TAC § 22.4(b), Staff may request that the time allowed for filing any documents be extended for good cause. </w:t>
      </w:r>
      <w:r w:rsidRPr="008D3A6E">
        <w:t>Staff</w:t>
      </w:r>
      <w:r>
        <w:t>’</w:t>
      </w:r>
      <w:r w:rsidRPr="008D3A6E">
        <w:t xml:space="preserve">s Infrastructure Division requires additional time to complete the review and finalizing of the maps, certificates, and tariffs before providing them to petitioners. Therefore, Staff respectfully requests the deadline for providing the final maps, certificates, and tariffs to the petitioners for review be extended to </w:t>
      </w:r>
      <w:r>
        <w:t>July 15</w:t>
      </w:r>
      <w:r w:rsidRPr="008D3A6E">
        <w:t>,</w:t>
      </w:r>
      <w:r>
        <w:t xml:space="preserve"> </w:t>
      </w:r>
      <w:r w:rsidRPr="008D3A6E">
        <w:t>2025</w:t>
      </w:r>
      <w:r>
        <w:t>.</w:t>
      </w:r>
    </w:p>
    <w:p w14:paraId="5128BE69" w14:textId="77777777" w:rsidR="0031176C" w:rsidRPr="001F2EF4" w:rsidRDefault="0031176C" w:rsidP="0031176C">
      <w:pPr>
        <w:pStyle w:val="ListParagraph"/>
        <w:numPr>
          <w:ilvl w:val="0"/>
          <w:numId w:val="2"/>
        </w:numPr>
        <w:spacing w:before="120" w:after="120" w:line="360" w:lineRule="auto"/>
        <w:ind w:left="0" w:firstLine="0"/>
        <w:contextualSpacing w:val="0"/>
        <w:jc w:val="center"/>
        <w:rPr>
          <w:b/>
        </w:rPr>
      </w:pPr>
      <w:r w:rsidRPr="001F2EF4">
        <w:rPr>
          <w:b/>
        </w:rPr>
        <w:t>CONCLUSION</w:t>
      </w:r>
    </w:p>
    <w:p w14:paraId="231DA1D4" w14:textId="77777777" w:rsidR="0031176C" w:rsidRPr="00BC07C1" w:rsidRDefault="0031176C" w:rsidP="0031176C">
      <w:r>
        <w:t xml:space="preserve">Staff respectfully requests the entry of an order consistent with the foregoing. </w:t>
      </w:r>
    </w:p>
    <w:p w14:paraId="474E7B5A" w14:textId="6675C1DA" w:rsidR="0031176C" w:rsidRDefault="0031176C">
      <w:pPr>
        <w:spacing w:after="160" w:line="259" w:lineRule="auto"/>
        <w:ind w:firstLine="0"/>
        <w:jc w:val="left"/>
      </w:pPr>
      <w:r>
        <w:br w:type="page"/>
      </w:r>
    </w:p>
    <w:p w14:paraId="799C8CB6" w14:textId="6007BE7E" w:rsidR="00690679" w:rsidRPr="00690679" w:rsidRDefault="00690679" w:rsidP="006A2C2A">
      <w:pPr>
        <w:spacing w:after="0" w:line="240" w:lineRule="auto"/>
        <w:ind w:firstLine="0"/>
        <w:jc w:val="left"/>
        <w:rPr>
          <w:szCs w:val="20"/>
        </w:rPr>
      </w:pPr>
      <w:r>
        <w:lastRenderedPageBreak/>
        <w:t xml:space="preserve">Dated:  </w:t>
      </w:r>
      <w:r>
        <w:fldChar w:fldCharType="begin"/>
      </w:r>
      <w:r>
        <w:instrText xml:space="preserve"> DATE \@ "MMMM d, yyyy" </w:instrText>
      </w:r>
      <w:r>
        <w:fldChar w:fldCharType="separate"/>
      </w:r>
      <w:r w:rsidR="002D2106">
        <w:rPr>
          <w:noProof/>
        </w:rPr>
        <w:t>June 13, 2025</w:t>
      </w:r>
      <w:r>
        <w:fldChar w:fldCharType="end"/>
      </w:r>
    </w:p>
    <w:p w14:paraId="05CF27A5" w14:textId="77777777" w:rsidR="00690679" w:rsidRDefault="00690679" w:rsidP="006A2C2A">
      <w:pPr>
        <w:keepNext/>
        <w:spacing w:after="0" w:line="240" w:lineRule="auto"/>
        <w:ind w:firstLine="0"/>
        <w:rPr>
          <w:szCs w:val="20"/>
        </w:rPr>
      </w:pPr>
    </w:p>
    <w:p w14:paraId="77308C6D" w14:textId="77777777" w:rsidR="00690679" w:rsidRDefault="00690679" w:rsidP="00690679">
      <w:pPr>
        <w:keepNext/>
        <w:spacing w:after="0" w:line="480" w:lineRule="auto"/>
        <w:ind w:left="4320" w:firstLine="0"/>
        <w:rPr>
          <w:szCs w:val="20"/>
        </w:rPr>
      </w:pPr>
    </w:p>
    <w:p w14:paraId="1C88273D" w14:textId="77777777" w:rsidR="00690679" w:rsidRDefault="00690679" w:rsidP="00690679">
      <w:pPr>
        <w:keepNext/>
        <w:spacing w:after="0" w:line="480" w:lineRule="auto"/>
        <w:ind w:left="4320" w:firstLine="0"/>
        <w:rPr>
          <w:szCs w:val="20"/>
        </w:rPr>
      </w:pPr>
      <w:r>
        <w:rPr>
          <w:szCs w:val="20"/>
        </w:rPr>
        <w:t>Respectfully Submitted,</w:t>
      </w:r>
    </w:p>
    <w:p w14:paraId="2E560988" w14:textId="77777777" w:rsidR="00690679" w:rsidRDefault="00690679" w:rsidP="00690679">
      <w:pPr>
        <w:keepNext/>
        <w:spacing w:after="0" w:line="240" w:lineRule="auto"/>
        <w:ind w:left="4320" w:firstLine="0"/>
        <w:contextualSpacing/>
        <w:rPr>
          <w:b/>
          <w:szCs w:val="20"/>
        </w:rPr>
      </w:pPr>
      <w:r>
        <w:rPr>
          <w:b/>
          <w:szCs w:val="20"/>
        </w:rPr>
        <w:t>PUBLIC UTILITY COMMISSION OF TEXAS LEGAL DIVISION</w:t>
      </w:r>
    </w:p>
    <w:p w14:paraId="35B86CFD" w14:textId="77777777" w:rsidR="00690679" w:rsidRDefault="00690679" w:rsidP="00690679">
      <w:pPr>
        <w:keepNext/>
        <w:spacing w:after="0" w:line="240" w:lineRule="auto"/>
        <w:ind w:left="4320" w:firstLine="0"/>
        <w:rPr>
          <w:szCs w:val="20"/>
        </w:rPr>
      </w:pPr>
    </w:p>
    <w:p w14:paraId="7F3A03CB" w14:textId="77777777" w:rsidR="00690679" w:rsidRDefault="00690679" w:rsidP="00690679">
      <w:pPr>
        <w:keepNext/>
        <w:overflowPunct w:val="0"/>
        <w:autoSpaceDE w:val="0"/>
        <w:autoSpaceDN w:val="0"/>
        <w:adjustRightInd w:val="0"/>
        <w:spacing w:after="0" w:line="240" w:lineRule="auto"/>
        <w:ind w:left="4320" w:firstLine="0"/>
        <w:jc w:val="left"/>
        <w:textAlignment w:val="baseline"/>
      </w:pPr>
      <w:r>
        <w:t>Marisa Lopez Wagley</w:t>
      </w:r>
    </w:p>
    <w:p w14:paraId="6FB07370" w14:textId="77777777" w:rsidR="00690679" w:rsidRDefault="00690679" w:rsidP="00690679">
      <w:pPr>
        <w:keepNext/>
        <w:spacing w:after="0" w:line="240" w:lineRule="auto"/>
        <w:ind w:left="4320" w:firstLine="0"/>
        <w:jc w:val="left"/>
      </w:pPr>
      <w:r>
        <w:t xml:space="preserve">Division Director </w:t>
      </w:r>
    </w:p>
    <w:p w14:paraId="5F4970B8" w14:textId="77777777" w:rsidR="00690679" w:rsidRDefault="00690679" w:rsidP="00690679">
      <w:pPr>
        <w:keepNext/>
        <w:spacing w:after="0" w:line="240" w:lineRule="auto"/>
        <w:ind w:left="4320" w:firstLine="0"/>
        <w:jc w:val="left"/>
      </w:pPr>
    </w:p>
    <w:p w14:paraId="5AB600FF" w14:textId="77777777" w:rsidR="00B7339B" w:rsidRDefault="00B7339B" w:rsidP="00B7339B">
      <w:pPr>
        <w:keepNext/>
        <w:overflowPunct w:val="0"/>
        <w:autoSpaceDE w:val="0"/>
        <w:autoSpaceDN w:val="0"/>
        <w:adjustRightInd w:val="0"/>
        <w:spacing w:after="0" w:line="240" w:lineRule="auto"/>
        <w:ind w:left="4320" w:firstLine="0"/>
        <w:jc w:val="left"/>
        <w:textAlignment w:val="baseline"/>
      </w:pPr>
      <w:r>
        <w:t>Andy Aus</w:t>
      </w:r>
    </w:p>
    <w:p w14:paraId="13511B45" w14:textId="77777777" w:rsidR="00B7339B" w:rsidRPr="004D1E68" w:rsidRDefault="00B7339B" w:rsidP="00B7339B">
      <w:pPr>
        <w:keepNext/>
        <w:overflowPunct w:val="0"/>
        <w:autoSpaceDE w:val="0"/>
        <w:autoSpaceDN w:val="0"/>
        <w:adjustRightInd w:val="0"/>
        <w:spacing w:after="0" w:line="240" w:lineRule="auto"/>
        <w:ind w:left="4320" w:firstLine="0"/>
        <w:jc w:val="left"/>
        <w:textAlignment w:val="baseline"/>
      </w:pPr>
      <w:r w:rsidRPr="004D1E68">
        <w:t>Managing Attorney</w:t>
      </w:r>
    </w:p>
    <w:p w14:paraId="298FD75F" w14:textId="77777777" w:rsidR="00B7339B" w:rsidRPr="004D1E68" w:rsidRDefault="00B7339B" w:rsidP="00B7339B">
      <w:pPr>
        <w:overflowPunct w:val="0"/>
        <w:autoSpaceDE w:val="0"/>
        <w:autoSpaceDN w:val="0"/>
        <w:adjustRightInd w:val="0"/>
        <w:spacing w:after="0" w:line="240" w:lineRule="auto"/>
        <w:ind w:left="4320" w:firstLine="0"/>
        <w:jc w:val="left"/>
        <w:textAlignment w:val="baseline"/>
      </w:pPr>
    </w:p>
    <w:p w14:paraId="0E461EEC" w14:textId="77777777" w:rsidR="00B7339B" w:rsidRPr="00BF12B1" w:rsidRDefault="00B7339B" w:rsidP="00B7339B">
      <w:pPr>
        <w:keepNext/>
        <w:spacing w:after="0" w:line="240" w:lineRule="auto"/>
        <w:ind w:left="4320" w:firstLine="0"/>
        <w:rPr>
          <w:u w:val="single"/>
        </w:rPr>
      </w:pPr>
      <w:r w:rsidRPr="00BF12B1">
        <w:rPr>
          <w:u w:val="single"/>
        </w:rPr>
        <w:t xml:space="preserve">/s/ </w:t>
      </w:r>
      <w:r>
        <w:rPr>
          <w:i/>
          <w:iCs/>
          <w:u w:val="single"/>
        </w:rPr>
        <w:t>Juan Guajardo</w:t>
      </w:r>
      <w:r w:rsidRPr="00BF12B1">
        <w:rPr>
          <w:u w:val="single"/>
        </w:rPr>
        <w:tab/>
      </w:r>
      <w:r w:rsidRPr="00BF12B1">
        <w:rPr>
          <w:u w:val="single"/>
        </w:rPr>
        <w:tab/>
      </w:r>
    </w:p>
    <w:p w14:paraId="331CFB2F" w14:textId="77777777" w:rsidR="00B7339B" w:rsidRPr="00BF12B1" w:rsidRDefault="00B7339B" w:rsidP="00B7339B">
      <w:pPr>
        <w:keepNext/>
        <w:spacing w:after="0" w:line="240" w:lineRule="auto"/>
        <w:ind w:left="4320" w:firstLine="0"/>
      </w:pPr>
      <w:bookmarkStart w:id="2" w:name="_Hlk65663267"/>
      <w:r>
        <w:t>Juan Guajardo</w:t>
      </w:r>
    </w:p>
    <w:bookmarkEnd w:id="2"/>
    <w:p w14:paraId="79DCFD6E" w14:textId="77777777" w:rsidR="00B7339B" w:rsidRPr="001120C3" w:rsidRDefault="00B7339B" w:rsidP="00B7339B">
      <w:pPr>
        <w:keepNext/>
        <w:spacing w:after="0" w:line="240" w:lineRule="auto"/>
        <w:ind w:left="4320" w:firstLine="0"/>
      </w:pPr>
      <w:r w:rsidRPr="00BF12B1">
        <w:t>State Bar No.</w:t>
      </w:r>
      <w:r>
        <w:t xml:space="preserve"> 24126519</w:t>
      </w:r>
    </w:p>
    <w:p w14:paraId="2DF3707B" w14:textId="77777777" w:rsidR="00B7339B" w:rsidRPr="00BF12B1" w:rsidRDefault="00B7339B" w:rsidP="00B7339B">
      <w:pPr>
        <w:keepNext/>
        <w:spacing w:after="0" w:line="240" w:lineRule="auto"/>
        <w:ind w:left="4320" w:firstLine="0"/>
      </w:pPr>
      <w:r w:rsidRPr="00BF12B1">
        <w:t>1701 N. Congress Avenue</w:t>
      </w:r>
    </w:p>
    <w:p w14:paraId="6F2EDA8C" w14:textId="77777777" w:rsidR="00B7339B" w:rsidRPr="00BF12B1" w:rsidRDefault="00B7339B" w:rsidP="00B7339B">
      <w:pPr>
        <w:keepNext/>
        <w:spacing w:after="0" w:line="240" w:lineRule="auto"/>
        <w:ind w:left="4320" w:firstLine="0"/>
      </w:pPr>
      <w:r w:rsidRPr="00BF12B1">
        <w:t>P.O. Box 13326</w:t>
      </w:r>
    </w:p>
    <w:p w14:paraId="73833214" w14:textId="77777777" w:rsidR="00B7339B" w:rsidRPr="00BF12B1" w:rsidRDefault="00B7339B" w:rsidP="00B7339B">
      <w:pPr>
        <w:keepNext/>
        <w:spacing w:after="0" w:line="240" w:lineRule="auto"/>
        <w:ind w:left="4320" w:firstLine="0"/>
      </w:pPr>
      <w:r w:rsidRPr="00BF12B1">
        <w:t>Austin, Texas 78711-3326</w:t>
      </w:r>
    </w:p>
    <w:p w14:paraId="0B2527F9" w14:textId="77777777" w:rsidR="00B7339B" w:rsidRPr="00BF12B1" w:rsidRDefault="00B7339B" w:rsidP="00B7339B">
      <w:pPr>
        <w:keepNext/>
        <w:spacing w:after="0" w:line="240" w:lineRule="auto"/>
        <w:ind w:left="4320" w:firstLine="0"/>
      </w:pPr>
      <w:r w:rsidRPr="00BF12B1">
        <w:t>(512) 936</w:t>
      </w:r>
      <w:r w:rsidRPr="00A735FC">
        <w:t>-7207</w:t>
      </w:r>
    </w:p>
    <w:p w14:paraId="2B7B34EE" w14:textId="77777777" w:rsidR="00B7339B" w:rsidRPr="00BF12B1" w:rsidRDefault="00B7339B" w:rsidP="00B7339B">
      <w:pPr>
        <w:keepNext/>
        <w:spacing w:after="0" w:line="240" w:lineRule="auto"/>
        <w:ind w:left="4320" w:firstLine="0"/>
      </w:pPr>
      <w:r w:rsidRPr="00BF12B1">
        <w:t>(512) 936-7268 (facsimile)</w:t>
      </w:r>
    </w:p>
    <w:p w14:paraId="30AA4E27" w14:textId="77777777" w:rsidR="00B7339B" w:rsidRPr="00BF12B1" w:rsidRDefault="00B7339B" w:rsidP="00B7339B">
      <w:pPr>
        <w:keepNext/>
        <w:spacing w:after="0" w:line="240" w:lineRule="auto"/>
        <w:ind w:left="4320" w:firstLine="0"/>
      </w:pPr>
      <w:r>
        <w:t>juan.guajardo</w:t>
      </w:r>
      <w:r w:rsidRPr="00BF12B1">
        <w:t>@puc.texas.gov</w:t>
      </w:r>
    </w:p>
    <w:p w14:paraId="7923FEDA" w14:textId="77777777" w:rsidR="006A2C2A" w:rsidRDefault="006A2C2A" w:rsidP="006A2C2A">
      <w:pPr>
        <w:spacing w:after="0" w:line="240" w:lineRule="auto"/>
        <w:ind w:firstLine="0"/>
        <w:jc w:val="left"/>
        <w:rPr>
          <w:szCs w:val="20"/>
        </w:rPr>
      </w:pPr>
    </w:p>
    <w:p w14:paraId="74F4F7FD" w14:textId="77777777" w:rsidR="006A2C2A" w:rsidRDefault="006A2C2A" w:rsidP="006A2C2A">
      <w:pPr>
        <w:spacing w:after="0" w:line="240" w:lineRule="auto"/>
        <w:ind w:firstLine="0"/>
        <w:jc w:val="left"/>
        <w:rPr>
          <w:szCs w:val="20"/>
        </w:rPr>
      </w:pPr>
    </w:p>
    <w:p w14:paraId="4F1CCD11" w14:textId="77777777" w:rsidR="00B7339B" w:rsidRPr="00B7339B" w:rsidRDefault="00B7339B" w:rsidP="00B7339B">
      <w:pPr>
        <w:pStyle w:val="CaseCaption"/>
        <w:rPr>
          <w:rFonts w:ascii="Times New Roman" w:hAnsi="Times New Roman" w:cs="Times New Roman"/>
          <w:bCs/>
          <w:color w:val="000000" w:themeColor="text1"/>
        </w:rPr>
      </w:pPr>
      <w:r w:rsidRPr="00B7339B">
        <w:rPr>
          <w:rFonts w:ascii="Times New Roman" w:hAnsi="Times New Roman" w:cs="Times New Roman"/>
        </w:rPr>
        <w:t>Docket No. 55378</w:t>
      </w:r>
    </w:p>
    <w:p w14:paraId="01AFAA4A" w14:textId="77777777" w:rsidR="006A2C2A" w:rsidRDefault="006A2C2A" w:rsidP="006A2C2A">
      <w:pPr>
        <w:keepNext/>
        <w:keepLines/>
        <w:spacing w:after="0"/>
        <w:ind w:firstLine="0"/>
        <w:jc w:val="center"/>
        <w:rPr>
          <w:b/>
          <w:szCs w:val="20"/>
        </w:rPr>
      </w:pPr>
      <w:r>
        <w:rPr>
          <w:b/>
          <w:szCs w:val="20"/>
        </w:rPr>
        <w:t>CERTIFICATE OF SERVICE</w:t>
      </w:r>
    </w:p>
    <w:p w14:paraId="4B247E46" w14:textId="29206505" w:rsidR="006A2C2A" w:rsidRDefault="006A2C2A" w:rsidP="006A2C2A">
      <w:pPr>
        <w:keepNext/>
        <w:keepLines/>
        <w:spacing w:after="0"/>
        <w:rPr>
          <w:szCs w:val="20"/>
        </w:rPr>
      </w:pPr>
      <w:r>
        <w:rPr>
          <w:color w:val="0D0D0D"/>
          <w:szCs w:val="20"/>
        </w:rPr>
        <w:t>I certify that, unless otherwise ordered by the presiding officer, notice of the filing of this document will be provided to all parties of record via electronic mail on</w:t>
      </w:r>
      <w:r>
        <w:rPr>
          <w:szCs w:val="20"/>
        </w:rPr>
        <w:t xml:space="preserve"> </w:t>
      </w:r>
      <w:r>
        <w:rPr>
          <w:szCs w:val="20"/>
        </w:rPr>
        <w:fldChar w:fldCharType="begin"/>
      </w:r>
      <w:r>
        <w:rPr>
          <w:szCs w:val="20"/>
        </w:rPr>
        <w:instrText xml:space="preserve"> DATE \@ "MMMM d, yyyy" </w:instrText>
      </w:r>
      <w:r>
        <w:rPr>
          <w:szCs w:val="20"/>
        </w:rPr>
        <w:fldChar w:fldCharType="separate"/>
      </w:r>
      <w:r w:rsidR="002D2106">
        <w:rPr>
          <w:noProof/>
          <w:szCs w:val="20"/>
        </w:rPr>
        <w:t>June 13, 2025</w:t>
      </w:r>
      <w:r>
        <w:rPr>
          <w:szCs w:val="20"/>
        </w:rPr>
        <w:fldChar w:fldCharType="end"/>
      </w:r>
      <w:r>
        <w:rPr>
          <w:color w:val="0D0D0D"/>
          <w:szCs w:val="20"/>
        </w:rPr>
        <w:t>, in accordance with the Second Order Suspending Rules, issued in Project No. 50664.</w:t>
      </w:r>
    </w:p>
    <w:p w14:paraId="520D0F69" w14:textId="77777777" w:rsidR="006A2C2A" w:rsidRDefault="006A2C2A" w:rsidP="006A2C2A">
      <w:pPr>
        <w:spacing w:after="0" w:line="240" w:lineRule="auto"/>
        <w:ind w:left="3600" w:firstLine="0"/>
        <w:rPr>
          <w:szCs w:val="20"/>
        </w:rPr>
      </w:pPr>
    </w:p>
    <w:p w14:paraId="71026321" w14:textId="77777777" w:rsidR="00B7339B" w:rsidRPr="00BF12B1" w:rsidRDefault="00B7339B" w:rsidP="00B7339B">
      <w:pPr>
        <w:keepNext/>
        <w:spacing w:after="0" w:line="240" w:lineRule="auto"/>
        <w:ind w:left="4320" w:firstLine="0"/>
        <w:rPr>
          <w:u w:val="single"/>
        </w:rPr>
      </w:pPr>
      <w:r w:rsidRPr="00BF12B1">
        <w:rPr>
          <w:u w:val="single"/>
        </w:rPr>
        <w:t xml:space="preserve">/s/ </w:t>
      </w:r>
      <w:r>
        <w:rPr>
          <w:i/>
          <w:iCs/>
          <w:u w:val="single"/>
        </w:rPr>
        <w:t>Juan Guajardo</w:t>
      </w:r>
      <w:r w:rsidRPr="00BF12B1">
        <w:rPr>
          <w:u w:val="single"/>
        </w:rPr>
        <w:tab/>
      </w:r>
      <w:r w:rsidRPr="00BF12B1">
        <w:rPr>
          <w:u w:val="single"/>
        </w:rPr>
        <w:tab/>
      </w:r>
    </w:p>
    <w:p w14:paraId="6ECA3D78" w14:textId="7564CF94" w:rsidR="00951F6E" w:rsidRDefault="00B7339B" w:rsidP="00B7339B">
      <w:pPr>
        <w:keepNext/>
        <w:spacing w:after="0" w:line="240" w:lineRule="auto"/>
        <w:ind w:left="4320" w:firstLine="0"/>
      </w:pPr>
      <w:r>
        <w:t>Juan Guajardo</w:t>
      </w:r>
    </w:p>
    <w:sectPr w:rsidR="00951F6E" w:rsidSect="00690679">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95CE6" w14:textId="77777777" w:rsidR="00D536FD" w:rsidRDefault="00D536FD" w:rsidP="00690679">
      <w:pPr>
        <w:spacing w:after="0" w:line="240" w:lineRule="auto"/>
      </w:pPr>
      <w:r>
        <w:separator/>
      </w:r>
    </w:p>
  </w:endnote>
  <w:endnote w:type="continuationSeparator" w:id="0">
    <w:p w14:paraId="03368DE8" w14:textId="77777777" w:rsidR="00D536FD" w:rsidRDefault="00D536FD" w:rsidP="006906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66E4B" w14:textId="77777777" w:rsidR="00D536FD" w:rsidRDefault="00D536FD" w:rsidP="00690679">
      <w:pPr>
        <w:spacing w:after="0" w:line="240" w:lineRule="auto"/>
      </w:pPr>
      <w:r>
        <w:separator/>
      </w:r>
    </w:p>
  </w:footnote>
  <w:footnote w:type="continuationSeparator" w:id="0">
    <w:p w14:paraId="59D64DED" w14:textId="77777777" w:rsidR="00D536FD" w:rsidRDefault="00D536FD" w:rsidP="006906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sdtContent>
      <w:p w14:paraId="2B9336C7" w14:textId="77777777" w:rsidR="00690679" w:rsidRDefault="00690679">
        <w:pPr>
          <w:pStyle w:val="Header"/>
          <w:jc w:val="right"/>
        </w:pPr>
        <w:r w:rsidRPr="00690679">
          <w:rPr>
            <w:b/>
            <w:bCs/>
            <w:sz w:val="20"/>
            <w:szCs w:val="20"/>
          </w:rPr>
          <w:t xml:space="preserve">Page </w:t>
        </w:r>
        <w:r w:rsidRPr="00690679">
          <w:rPr>
            <w:b/>
            <w:bCs/>
            <w:sz w:val="20"/>
            <w:szCs w:val="20"/>
          </w:rPr>
          <w:fldChar w:fldCharType="begin"/>
        </w:r>
        <w:r w:rsidRPr="00690679">
          <w:rPr>
            <w:b/>
            <w:bCs/>
            <w:sz w:val="20"/>
            <w:szCs w:val="20"/>
          </w:rPr>
          <w:instrText xml:space="preserve"> PAGE </w:instrText>
        </w:r>
        <w:r w:rsidRPr="00690679">
          <w:rPr>
            <w:b/>
            <w:bCs/>
            <w:sz w:val="20"/>
            <w:szCs w:val="20"/>
          </w:rPr>
          <w:fldChar w:fldCharType="separate"/>
        </w:r>
        <w:r w:rsidRPr="00690679">
          <w:rPr>
            <w:b/>
            <w:bCs/>
            <w:noProof/>
            <w:sz w:val="20"/>
            <w:szCs w:val="20"/>
          </w:rPr>
          <w:t>2</w:t>
        </w:r>
        <w:r w:rsidRPr="00690679">
          <w:rPr>
            <w:b/>
            <w:bCs/>
            <w:sz w:val="20"/>
            <w:szCs w:val="20"/>
          </w:rPr>
          <w:fldChar w:fldCharType="end"/>
        </w:r>
        <w:r w:rsidRPr="00690679">
          <w:rPr>
            <w:b/>
            <w:bCs/>
            <w:sz w:val="20"/>
            <w:szCs w:val="20"/>
          </w:rPr>
          <w:t xml:space="preserve"> of </w:t>
        </w:r>
        <w:r w:rsidRPr="00690679">
          <w:rPr>
            <w:b/>
            <w:bCs/>
            <w:sz w:val="20"/>
            <w:szCs w:val="20"/>
          </w:rPr>
          <w:fldChar w:fldCharType="begin"/>
        </w:r>
        <w:r w:rsidRPr="00690679">
          <w:rPr>
            <w:b/>
            <w:bCs/>
            <w:sz w:val="20"/>
            <w:szCs w:val="20"/>
          </w:rPr>
          <w:instrText xml:space="preserve"> NUMPAGES  </w:instrText>
        </w:r>
        <w:r w:rsidRPr="00690679">
          <w:rPr>
            <w:b/>
            <w:bCs/>
            <w:sz w:val="20"/>
            <w:szCs w:val="20"/>
          </w:rPr>
          <w:fldChar w:fldCharType="separate"/>
        </w:r>
        <w:r w:rsidRPr="00690679">
          <w:rPr>
            <w:b/>
            <w:bCs/>
            <w:noProof/>
            <w:sz w:val="20"/>
            <w:szCs w:val="20"/>
          </w:rPr>
          <w:t>2</w:t>
        </w:r>
        <w:r w:rsidRPr="00690679">
          <w:rPr>
            <w:b/>
            <w:bCs/>
            <w:sz w:val="20"/>
            <w:szCs w:val="20"/>
          </w:rPr>
          <w:fldChar w:fldCharType="end"/>
        </w:r>
      </w:p>
    </w:sdtContent>
  </w:sdt>
  <w:p w14:paraId="400671D0" w14:textId="77777777" w:rsidR="00690679" w:rsidRDefault="006906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729E"/>
    <w:multiLevelType w:val="hybridMultilevel"/>
    <w:tmpl w:val="0240C700"/>
    <w:lvl w:ilvl="0" w:tplc="F79A852E">
      <w:start w:val="1"/>
      <w:numFmt w:val="upperRoman"/>
      <w:lvlText w:val="%1."/>
      <w:lvlJc w:val="right"/>
      <w:pPr>
        <w:ind w:left="720" w:hanging="360"/>
      </w:pPr>
    </w:lvl>
    <w:lvl w:ilvl="1" w:tplc="30F0D90E">
      <w:start w:val="2"/>
      <w:numFmt w:val="upperRoman"/>
      <w:lvlText w:val="%2."/>
      <w:lvlJc w:val="right"/>
      <w:pPr>
        <w:ind w:left="1440" w:hanging="360"/>
      </w:pPr>
    </w:lvl>
    <w:lvl w:ilvl="2" w:tplc="D45A2E2E">
      <w:start w:val="2"/>
      <w:numFmt w:val="upperRoman"/>
      <w:lvlText w:val="%3."/>
      <w:lvlJc w:val="right"/>
      <w:pPr>
        <w:ind w:left="2340" w:hanging="360"/>
      </w:pPr>
      <w:rPr>
        <w:b/>
        <w:bCs/>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78883F67"/>
    <w:multiLevelType w:val="hybridMultilevel"/>
    <w:tmpl w:val="F2961CA4"/>
    <w:lvl w:ilvl="0" w:tplc="66BA69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5870077">
    <w:abstractNumId w:val="0"/>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044761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679"/>
    <w:rsid w:val="00053C2C"/>
    <w:rsid w:val="001B0B20"/>
    <w:rsid w:val="002B553A"/>
    <w:rsid w:val="002D2106"/>
    <w:rsid w:val="0031176C"/>
    <w:rsid w:val="004413E1"/>
    <w:rsid w:val="00690679"/>
    <w:rsid w:val="006A2C2A"/>
    <w:rsid w:val="00951F6E"/>
    <w:rsid w:val="00971277"/>
    <w:rsid w:val="00A57DDC"/>
    <w:rsid w:val="00B7339B"/>
    <w:rsid w:val="00B94E2E"/>
    <w:rsid w:val="00C52446"/>
    <w:rsid w:val="00C96F97"/>
    <w:rsid w:val="00D06A73"/>
    <w:rsid w:val="00D536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1CB0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690679"/>
    <w:pPr>
      <w:spacing w:after="120" w:line="360" w:lineRule="auto"/>
      <w:ind w:firstLine="720"/>
      <w:jc w:val="both"/>
    </w:pPr>
    <w:rPr>
      <w:rFonts w:ascii="Times New Roman" w:eastAsia="Times New Roman" w:hAnsi="Times New Roman" w:cs="Times New Roman"/>
      <w:kern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qFormat/>
    <w:rsid w:val="00690679"/>
    <w:pPr>
      <w:spacing w:after="0"/>
    </w:pPr>
  </w:style>
  <w:style w:type="character" w:customStyle="1" w:styleId="CaseCaptionChar">
    <w:name w:val="Case Caption Char"/>
    <w:link w:val="CaseCaption"/>
    <w:locked/>
    <w:rsid w:val="00690679"/>
    <w:rPr>
      <w:b/>
      <w:caps/>
      <w:sz w:val="24"/>
      <w:szCs w:val="24"/>
    </w:rPr>
  </w:style>
  <w:style w:type="paragraph" w:customStyle="1" w:styleId="CaseCaption">
    <w:name w:val="Case Caption"/>
    <w:basedOn w:val="Normal"/>
    <w:next w:val="Paragraph"/>
    <w:link w:val="CaseCaptionChar"/>
    <w:qFormat/>
    <w:rsid w:val="00690679"/>
    <w:pPr>
      <w:keepNext/>
      <w:spacing w:after="240" w:line="240" w:lineRule="auto"/>
      <w:ind w:firstLine="0"/>
      <w:contextualSpacing/>
      <w:jc w:val="center"/>
    </w:pPr>
    <w:rPr>
      <w:rFonts w:asciiTheme="minorHAnsi" w:eastAsiaTheme="minorHAnsi" w:hAnsiTheme="minorHAnsi" w:cstheme="minorBidi"/>
      <w:b/>
      <w:caps/>
      <w:kern w:val="2"/>
    </w:rPr>
  </w:style>
  <w:style w:type="paragraph" w:styleId="Header">
    <w:name w:val="header"/>
    <w:basedOn w:val="Normal"/>
    <w:link w:val="HeaderChar"/>
    <w:uiPriority w:val="99"/>
    <w:unhideWhenUsed/>
    <w:rsid w:val="006906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0679"/>
    <w:rPr>
      <w:rFonts w:ascii="Times New Roman" w:eastAsia="Times New Roman" w:hAnsi="Times New Roman" w:cs="Times New Roman"/>
      <w:kern w:val="0"/>
      <w:sz w:val="24"/>
      <w:szCs w:val="24"/>
    </w:rPr>
  </w:style>
  <w:style w:type="paragraph" w:styleId="Footer">
    <w:name w:val="footer"/>
    <w:basedOn w:val="Normal"/>
    <w:link w:val="FooterChar"/>
    <w:uiPriority w:val="99"/>
    <w:unhideWhenUsed/>
    <w:rsid w:val="006906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0679"/>
    <w:rPr>
      <w:rFonts w:ascii="Times New Roman" w:eastAsia="Times New Roman" w:hAnsi="Times New Roman" w:cs="Times New Roman"/>
      <w:kern w:val="0"/>
      <w:sz w:val="24"/>
      <w:szCs w:val="24"/>
    </w:rPr>
  </w:style>
  <w:style w:type="paragraph" w:styleId="NormalWeb">
    <w:name w:val="Normal (Web)"/>
    <w:basedOn w:val="Normal"/>
    <w:uiPriority w:val="99"/>
    <w:unhideWhenUsed/>
    <w:rsid w:val="00690679"/>
    <w:pPr>
      <w:spacing w:before="100" w:beforeAutospacing="1" w:after="100" w:afterAutospacing="1" w:line="240" w:lineRule="auto"/>
      <w:ind w:firstLine="0"/>
      <w:jc w:val="left"/>
    </w:pPr>
  </w:style>
  <w:style w:type="table" w:styleId="TableGrid">
    <w:name w:val="Table Grid"/>
    <w:basedOn w:val="TableNormal"/>
    <w:uiPriority w:val="39"/>
    <w:rsid w:val="001B0B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1176C"/>
    <w:pPr>
      <w:spacing w:after="0" w:line="240" w:lineRule="auto"/>
      <w:ind w:left="720" w:firstLine="0"/>
      <w:contextualSpacing/>
    </w:pPr>
    <w:rPr>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262525">
      <w:bodyDiv w:val="1"/>
      <w:marLeft w:val="0"/>
      <w:marRight w:val="0"/>
      <w:marTop w:val="0"/>
      <w:marBottom w:val="0"/>
      <w:divBdr>
        <w:top w:val="none" w:sz="0" w:space="0" w:color="auto"/>
        <w:left w:val="none" w:sz="0" w:space="0" w:color="auto"/>
        <w:bottom w:val="none" w:sz="0" w:space="0" w:color="auto"/>
        <w:right w:val="none" w:sz="0" w:space="0" w:color="auto"/>
      </w:divBdr>
    </w:div>
    <w:div w:id="1078869101">
      <w:bodyDiv w:val="1"/>
      <w:marLeft w:val="0"/>
      <w:marRight w:val="0"/>
      <w:marTop w:val="0"/>
      <w:marBottom w:val="0"/>
      <w:divBdr>
        <w:top w:val="none" w:sz="0" w:space="0" w:color="auto"/>
        <w:left w:val="none" w:sz="0" w:space="0" w:color="auto"/>
        <w:bottom w:val="none" w:sz="0" w:space="0" w:color="auto"/>
        <w:right w:val="none" w:sz="0" w:space="0" w:color="auto"/>
      </w:divBdr>
    </w:div>
    <w:div w:id="1282229058">
      <w:bodyDiv w:val="1"/>
      <w:marLeft w:val="0"/>
      <w:marRight w:val="0"/>
      <w:marTop w:val="0"/>
      <w:marBottom w:val="0"/>
      <w:divBdr>
        <w:top w:val="none" w:sz="0" w:space="0" w:color="auto"/>
        <w:left w:val="none" w:sz="0" w:space="0" w:color="auto"/>
        <w:bottom w:val="none" w:sz="0" w:space="0" w:color="auto"/>
        <w:right w:val="none" w:sz="0" w:space="0" w:color="auto"/>
      </w:divBdr>
    </w:div>
    <w:div w:id="2073650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316</Words>
  <Characters>1804</Characters>
  <Application>Microsoft Office Word</Application>
  <DocSecurity>0</DocSecurity>
  <Lines>15</Lines>
  <Paragraphs>4</Paragraphs>
  <ScaleCrop>false</ScaleCrop>
  <Company/>
  <LinksUpToDate>false</LinksUpToDate>
  <CharactersWithSpaces>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2025-06-13T15:58:00Z</dcterms:created>
  <dcterms:modified xsi:type="dcterms:W3CDTF">2025-06-13T15:58:00Z</dcterms:modified>
</cp:coreProperties>
</file>